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AF" w:rsidRDefault="008939EB" w:rsidP="009570AF">
      <w:pPr>
        <w:pStyle w:val="Default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Atbalsta pasākumu plāns</w:t>
      </w:r>
    </w:p>
    <w:p w:rsidR="00A05A28" w:rsidRPr="00C77BA3" w:rsidRDefault="00A05A28" w:rsidP="009570AF">
      <w:pPr>
        <w:pStyle w:val="Default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678"/>
      </w:tblGrid>
      <w:tr w:rsidR="008939EB" w:rsidTr="00C77BA3">
        <w:trPr>
          <w:trHeight w:val="397"/>
        </w:trPr>
        <w:tc>
          <w:tcPr>
            <w:tcW w:w="9776" w:type="dxa"/>
            <w:gridSpan w:val="3"/>
            <w:shd w:val="clear" w:color="auto" w:fill="FFD966" w:themeFill="accent4" w:themeFillTint="99"/>
            <w:vAlign w:val="center"/>
          </w:tcPr>
          <w:p w:rsidR="008939EB" w:rsidRPr="008939EB" w:rsidRDefault="008939EB" w:rsidP="008939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Janvāris</w:t>
            </w:r>
          </w:p>
        </w:tc>
      </w:tr>
      <w:tr w:rsidR="008939EB" w:rsidRPr="008939EB" w:rsidTr="00D46467">
        <w:trPr>
          <w:trHeight w:val="397"/>
        </w:trPr>
        <w:tc>
          <w:tcPr>
            <w:tcW w:w="2689" w:type="dxa"/>
            <w:vAlign w:val="center"/>
          </w:tcPr>
          <w:p w:rsidR="008939EB" w:rsidRPr="008939EB" w:rsidRDefault="008939EB" w:rsidP="008939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8939EB" w:rsidRPr="008939EB" w:rsidRDefault="008939EB" w:rsidP="008939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8939EB" w:rsidRPr="008939EB" w:rsidRDefault="008939EB" w:rsidP="009570A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Informācijas stunda par biedrības piedāvātajiem atbalsta pasākumiem (Projekts “Gaisma pasaulei”, labdarības banka “Paēdušai Latvijai”).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par sociāla rakstura jautājumiem.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veic brīvprātīgie.</w:t>
            </w:r>
          </w:p>
        </w:tc>
      </w:tr>
      <w:tr w:rsidR="008939EB" w:rsidRPr="008939EB" w:rsidTr="00C77BA3">
        <w:trPr>
          <w:trHeight w:val="397"/>
        </w:trPr>
        <w:tc>
          <w:tcPr>
            <w:tcW w:w="9776" w:type="dxa"/>
            <w:gridSpan w:val="3"/>
            <w:shd w:val="clear" w:color="auto" w:fill="FFD966" w:themeFill="accent4" w:themeFillTint="99"/>
          </w:tcPr>
          <w:p w:rsidR="008939EB" w:rsidRDefault="00C77BA3" w:rsidP="008939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Februāris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C77BA3" w:rsidRPr="008939EB" w:rsidRDefault="00C77BA3" w:rsidP="00C77BA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Informācijas stunda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biedrības piedāvātajiem atbalsta pasākumiem (Projekts “Gaisma pasaulei”, labdarības banka “Paēdušai Latvijai”).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Konsultācijas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sociāla rakstura jautājumiem.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veic brīvprātīgie.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Ugāles pagasta nams, Ugāle, Ventspils novads</w:t>
            </w:r>
          </w:p>
        </w:tc>
        <w:tc>
          <w:tcPr>
            <w:tcW w:w="2409" w:type="dxa"/>
            <w:vAlign w:val="center"/>
          </w:tcPr>
          <w:p w:rsidR="00C77BA3" w:rsidRDefault="00C77BA3" w:rsidP="00D4646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 xml:space="preserve">Otrdien, 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26.februārī</w:t>
            </w:r>
            <w:r w:rsidR="00D46467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 xml:space="preserve"> no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 xml:space="preserve"> plkst. 11:00-13:00</w:t>
            </w:r>
          </w:p>
        </w:tc>
        <w:tc>
          <w:tcPr>
            <w:tcW w:w="4678" w:type="dxa"/>
          </w:tcPr>
          <w:p w:rsidR="00C77BA3" w:rsidRDefault="00C77BA3" w:rsidP="00C77BA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Seminārs</w:t>
            </w:r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«Cilvēks un dzīves kvalitāte. Mīlestība»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Lekotori: b-ba IC Atvērtās durvis valdes locekle I.Rubine,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b-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ba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Bērna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un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ģimenes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lietu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atbalsta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centrs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«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Kurzemes</w:t>
            </w:r>
            <w:proofErr w:type="spellEnd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Talanti</w:t>
            </w:r>
            <w:proofErr w:type="spellEnd"/>
          </w:p>
        </w:tc>
      </w:tr>
      <w:tr w:rsidR="00C77BA3" w:rsidRPr="008939EB" w:rsidTr="00C77BA3">
        <w:trPr>
          <w:trHeight w:val="397"/>
        </w:trPr>
        <w:tc>
          <w:tcPr>
            <w:tcW w:w="9776" w:type="dxa"/>
            <w:gridSpan w:val="3"/>
            <w:shd w:val="clear" w:color="auto" w:fill="FFD966" w:themeFill="accent4" w:themeFillTint="99"/>
          </w:tcPr>
          <w:p w:rsidR="00C77BA3" w:rsidRPr="00C77BA3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Marts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C77BA3" w:rsidRPr="008939EB" w:rsidRDefault="00D46467" w:rsidP="00C77BA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Informācijas stunda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biedrības piedāvātajiem atbalsta pasākumiem (Projekts “Gaisma pasaulei”, labdarības banka “Paēdušai Latvijai”).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Konsultācijas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sociāla rakstura jautājumiem.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veic brīvprātīgie.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Sestdien, 16.martā no plkst. 14:00-15:30</w:t>
            </w:r>
          </w:p>
        </w:tc>
        <w:tc>
          <w:tcPr>
            <w:tcW w:w="4678" w:type="dxa"/>
          </w:tcPr>
          <w:p w:rsidR="00C77BA3" w:rsidRPr="008939EB" w:rsidRDefault="00C77BA3" w:rsidP="00C77BA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Seminārs</w:t>
            </w:r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«Cilvēks un dzīves kvalitāte. Mīlestība»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Lekotori: b-ba IC Atvērtās durvis valdes locekle I.Rubine,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b-ba Bērna un ģimenes lietu atbalsta centrs «Kurzemes Talanti</w:t>
            </w:r>
          </w:p>
        </w:tc>
      </w:tr>
      <w:tr w:rsidR="00C77BA3" w:rsidRPr="008939EB" w:rsidTr="00C77BA3">
        <w:trPr>
          <w:trHeight w:val="397"/>
        </w:trPr>
        <w:tc>
          <w:tcPr>
            <w:tcW w:w="9776" w:type="dxa"/>
            <w:gridSpan w:val="3"/>
            <w:shd w:val="clear" w:color="auto" w:fill="FFD966" w:themeFill="accent4" w:themeFillTint="99"/>
            <w:vAlign w:val="center"/>
          </w:tcPr>
          <w:p w:rsidR="00C77BA3" w:rsidRPr="00C77BA3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Aprīlis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C77BA3" w:rsidRPr="008939EB" w:rsidRDefault="00D46467" w:rsidP="00C77BA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Informācijas stunda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biedrības piedāvātajiem atbalsta pasākumiem (Projekts “Gaisma pasaulei”, labdarības banka “Paēdušai Latvijai”).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Konsultācijas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sociāla rakstura jautājumiem.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veic brīvprātīgie.</w:t>
            </w:r>
          </w:p>
        </w:tc>
        <w:bookmarkStart w:id="0" w:name="_GoBack"/>
        <w:bookmarkEnd w:id="0"/>
      </w:tr>
      <w:tr w:rsidR="00C77BA3" w:rsidRPr="00D46467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32551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Sabiedriskais centrs, Skolas iela 8, Ventava, Ventspils novads</w:t>
            </w:r>
          </w:p>
        </w:tc>
        <w:tc>
          <w:tcPr>
            <w:tcW w:w="2409" w:type="dxa"/>
            <w:vAlign w:val="center"/>
          </w:tcPr>
          <w:p w:rsidR="00C77BA3" w:rsidRPr="008939EB" w:rsidRDefault="00B523D5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 xml:space="preserve">Trešdien, 17.aprīlī </w:t>
            </w:r>
            <w:r w:rsidR="00C32551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11:00</w:t>
            </w:r>
          </w:p>
        </w:tc>
        <w:tc>
          <w:tcPr>
            <w:tcW w:w="4678" w:type="dxa"/>
          </w:tcPr>
          <w:p w:rsidR="00C77BA3" w:rsidRPr="008939EB" w:rsidRDefault="00C32551" w:rsidP="00C3255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Lieldienu koncerts.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br/>
            </w:r>
            <w:r w:rsidR="00D4646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Bērniem līdz 14.gadiem dāvaniņas. Iepriekš pieteikties sūtot sms ar bērna </w:t>
            </w:r>
            <w:r w:rsidR="00D46467" w:rsidRPr="00D46467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vārdu, uzvārdu</w:t>
            </w:r>
            <w:r w:rsidR="00D4646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dzimšanas datumu </w:t>
            </w:r>
            <w:r w:rsidR="00D46467" w:rsidRPr="00D46467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dd.mm.gggg.</w:t>
            </w:r>
            <w:r w:rsidR="00D4646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uz tel.nr. 29673164.</w:t>
            </w:r>
          </w:p>
        </w:tc>
      </w:tr>
      <w:tr w:rsidR="00C77BA3" w:rsidRPr="00D46467" w:rsidTr="00C77BA3">
        <w:trPr>
          <w:trHeight w:val="319"/>
        </w:trPr>
        <w:tc>
          <w:tcPr>
            <w:tcW w:w="9776" w:type="dxa"/>
            <w:gridSpan w:val="3"/>
            <w:shd w:val="clear" w:color="auto" w:fill="FFD966" w:themeFill="accent4" w:themeFillTint="99"/>
            <w:vAlign w:val="center"/>
          </w:tcPr>
          <w:p w:rsidR="00C77BA3" w:rsidRPr="00C77BA3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Maijs</w:t>
            </w:r>
          </w:p>
        </w:tc>
      </w:tr>
      <w:tr w:rsidR="00C77BA3" w:rsidRPr="00D46467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C77BA3" w:rsidRPr="008939EB" w:rsidRDefault="00D46467" w:rsidP="00D46467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Informācijas stunda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biedrības piedāvātajiem atbalsta pasākumiem (Projekts “Gaisma pasaulei”, labdarības banka “Paēdušai Latvijai”).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Konsultācijas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sociāla rakstura jautājumiem.Konsultācijas veic brīvprātīgie.</w:t>
            </w:r>
          </w:p>
        </w:tc>
      </w:tr>
      <w:tr w:rsidR="00D46467" w:rsidRPr="00D46467" w:rsidTr="00D46467">
        <w:trPr>
          <w:trHeight w:val="397"/>
        </w:trPr>
        <w:tc>
          <w:tcPr>
            <w:tcW w:w="2689" w:type="dxa"/>
            <w:vAlign w:val="center"/>
          </w:tcPr>
          <w:p w:rsidR="00D46467" w:rsidRPr="00C77BA3" w:rsidRDefault="00D46467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D46467" w:rsidRPr="008939EB" w:rsidRDefault="00D46467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Svētdien, 12.maijā no plkst. 15:00-16:00</w:t>
            </w:r>
          </w:p>
        </w:tc>
        <w:tc>
          <w:tcPr>
            <w:tcW w:w="4678" w:type="dxa"/>
          </w:tcPr>
          <w:p w:rsidR="00D46467" w:rsidRPr="00C77BA3" w:rsidRDefault="00D46467" w:rsidP="00D4646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Mātes dienai veltīts pasākums.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br/>
            </w:r>
            <w:r w:rsidRPr="00D4646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Iepriekš lūgums pieteikties pa tel. 26717841.</w:t>
            </w:r>
          </w:p>
        </w:tc>
      </w:tr>
      <w:tr w:rsidR="00C77BA3" w:rsidRPr="00D46467" w:rsidTr="00C77BA3">
        <w:trPr>
          <w:trHeight w:val="397"/>
        </w:trPr>
        <w:tc>
          <w:tcPr>
            <w:tcW w:w="9776" w:type="dxa"/>
            <w:gridSpan w:val="3"/>
            <w:shd w:val="clear" w:color="auto" w:fill="FFD966" w:themeFill="accent4" w:themeFillTint="99"/>
          </w:tcPr>
          <w:p w:rsidR="00C77BA3" w:rsidRPr="00C77BA3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18"/>
              </w:rPr>
              <w:t>Jūnijs</w:t>
            </w:r>
          </w:p>
        </w:tc>
      </w:tr>
      <w:tr w:rsidR="00C77BA3" w:rsidRPr="008939EB" w:rsidTr="00D46467">
        <w:trPr>
          <w:trHeight w:val="397"/>
        </w:trPr>
        <w:tc>
          <w:tcPr>
            <w:tcW w:w="268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t>Biedrība Integrācijas centrs “Atvērtās durvis”</w:t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18"/>
              </w:rPr>
              <w:br/>
              <w:t>Loču iela 8, Ventspils</w:t>
            </w:r>
          </w:p>
        </w:tc>
        <w:tc>
          <w:tcPr>
            <w:tcW w:w="2409" w:type="dxa"/>
            <w:vAlign w:val="center"/>
          </w:tcPr>
          <w:p w:rsidR="00C77BA3" w:rsidRPr="008939EB" w:rsidRDefault="00C77BA3" w:rsidP="00C77BA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</w:pPr>
            <w:r w:rsidRPr="008939EB">
              <w:rPr>
                <w:rFonts w:ascii="Times New Roman" w:hAnsi="Times New Roman" w:cs="Times New Roman"/>
                <w:b/>
                <w:bCs/>
                <w:color w:val="auto"/>
                <w:szCs w:val="18"/>
              </w:rPr>
              <w:t>Katru otrdienu no plkst. 12:00-13:00.</w:t>
            </w:r>
          </w:p>
        </w:tc>
        <w:tc>
          <w:tcPr>
            <w:tcW w:w="4678" w:type="dxa"/>
          </w:tcPr>
          <w:p w:rsidR="00C77BA3" w:rsidRPr="008939EB" w:rsidRDefault="00D46467" w:rsidP="00C77BA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Informācijas stunda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biedrības piedāvātajiem atbalsta pasākumiem (Projekts “Gaisma pasaulei”, labdarības banka “Paēdušai Latvijai”).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</w:r>
            <w:r w:rsidRPr="00C77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Konsultācijas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par sociāla rakstura jautājumiem.</w:t>
            </w:r>
            <w:r w:rsidRPr="008939E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br/>
              <w:t>Konsultācijas veic brīvprātīgie.</w:t>
            </w:r>
          </w:p>
        </w:tc>
      </w:tr>
    </w:tbl>
    <w:p w:rsidR="00A05A28" w:rsidRDefault="00A05A28" w:rsidP="009570AF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sectPr w:rsidR="00A05A28" w:rsidSect="00D46467">
      <w:headerReference w:type="default" r:id="rId6"/>
      <w:pgSz w:w="12240" w:h="15840"/>
      <w:pgMar w:top="1843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FE" w:rsidRDefault="00ED5BFE" w:rsidP="009570AF">
      <w:pPr>
        <w:spacing w:after="0" w:line="240" w:lineRule="auto"/>
      </w:pPr>
      <w:r>
        <w:separator/>
      </w:r>
    </w:p>
  </w:endnote>
  <w:endnote w:type="continuationSeparator" w:id="0">
    <w:p w:rsidR="00ED5BFE" w:rsidRDefault="00ED5BFE" w:rsidP="0095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FE" w:rsidRDefault="00ED5BFE" w:rsidP="009570AF">
      <w:pPr>
        <w:spacing w:after="0" w:line="240" w:lineRule="auto"/>
      </w:pPr>
      <w:r>
        <w:separator/>
      </w:r>
    </w:p>
  </w:footnote>
  <w:footnote w:type="continuationSeparator" w:id="0">
    <w:p w:rsidR="00ED5BFE" w:rsidRDefault="00ED5BFE" w:rsidP="0095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AF" w:rsidRDefault="00A05A28">
    <w:pPr>
      <w:pStyle w:val="Header"/>
    </w:pPr>
    <w:r w:rsidRPr="009570AF">
      <w:rPr>
        <w:noProof/>
        <w:lang w:val="lv-LV" w:eastAsia="lv-LV"/>
      </w:rPr>
      <w:drawing>
        <wp:anchor distT="0" distB="0" distL="114300" distR="114300" simplePos="0" relativeHeight="251661312" behindDoc="1" locked="0" layoutInCell="1" allowOverlap="1" wp14:anchorId="41DB633E" wp14:editId="187B21E2">
          <wp:simplePos x="0" y="0"/>
          <wp:positionH relativeFrom="column">
            <wp:posOffset>1868805</wp:posOffset>
          </wp:positionH>
          <wp:positionV relativeFrom="paragraph">
            <wp:posOffset>-121285</wp:posOffset>
          </wp:positionV>
          <wp:extent cx="462915" cy="560070"/>
          <wp:effectExtent l="0" t="0" r="0" b="0"/>
          <wp:wrapTopAndBottom/>
          <wp:docPr id="29" name="Picture 29" descr="Attēlu rezultāti vaicājumam “integrācijas centrs atvērtās durvi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Attēlu rezultāti vaicājumam “integrācijas centrs atvērtās durvis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5600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0AF"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4281B433" wp14:editId="04EAE18C">
          <wp:simplePos x="0" y="0"/>
          <wp:positionH relativeFrom="column">
            <wp:posOffset>2941320</wp:posOffset>
          </wp:positionH>
          <wp:positionV relativeFrom="paragraph">
            <wp:posOffset>-122555</wp:posOffset>
          </wp:positionV>
          <wp:extent cx="1579880" cy="560705"/>
          <wp:effectExtent l="0" t="0" r="1270" b="0"/>
          <wp:wrapTopAndBottom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988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AF"/>
    <w:rsid w:val="001B76B4"/>
    <w:rsid w:val="001D478D"/>
    <w:rsid w:val="00226F4E"/>
    <w:rsid w:val="00400646"/>
    <w:rsid w:val="00407E1F"/>
    <w:rsid w:val="008939EB"/>
    <w:rsid w:val="0091340F"/>
    <w:rsid w:val="009463B1"/>
    <w:rsid w:val="009570AF"/>
    <w:rsid w:val="009A396A"/>
    <w:rsid w:val="00A05A28"/>
    <w:rsid w:val="00B523D5"/>
    <w:rsid w:val="00C32551"/>
    <w:rsid w:val="00C77BA3"/>
    <w:rsid w:val="00D46467"/>
    <w:rsid w:val="00E85A09"/>
    <w:rsid w:val="00ED5BFE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685C87-A239-447B-974F-0AAE365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0A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95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F"/>
  </w:style>
  <w:style w:type="paragraph" w:styleId="Footer">
    <w:name w:val="footer"/>
    <w:basedOn w:val="Normal"/>
    <w:link w:val="FooterChar"/>
    <w:uiPriority w:val="99"/>
    <w:unhideWhenUsed/>
    <w:rsid w:val="009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F"/>
  </w:style>
  <w:style w:type="character" w:styleId="Hyperlink">
    <w:name w:val="Hyperlink"/>
    <w:basedOn w:val="DefaultParagraphFont"/>
    <w:uiPriority w:val="99"/>
    <w:semiHidden/>
    <w:unhideWhenUsed/>
    <w:rsid w:val="00407E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Pūrīte</dc:creator>
  <cp:keywords/>
  <dc:description/>
  <cp:lastModifiedBy>Jekaterina Pūrīte</cp:lastModifiedBy>
  <cp:revision>2</cp:revision>
  <dcterms:created xsi:type="dcterms:W3CDTF">2019-03-13T08:09:00Z</dcterms:created>
  <dcterms:modified xsi:type="dcterms:W3CDTF">2019-03-13T08:09:00Z</dcterms:modified>
</cp:coreProperties>
</file>