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C69A" w14:textId="12DCBE5C" w:rsidR="00D463EA" w:rsidRDefault="00615D14" w:rsidP="00615D14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1259BB" wp14:editId="6BB68442">
            <wp:extent cx="3710940" cy="1318260"/>
            <wp:effectExtent l="0" t="0" r="3810" b="0"/>
            <wp:docPr id="1" name="Attēls 1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, klipkop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318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F8C3D" w14:textId="11C3B3A4" w:rsidR="009A77C3" w:rsidRDefault="009A77C3"/>
    <w:p w14:paraId="1BCF45E4" w14:textId="24BC9BC9" w:rsidR="009A77C3" w:rsidRDefault="009A77C3" w:rsidP="00615D1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15D14">
        <w:rPr>
          <w:rFonts w:ascii="Times New Roman" w:hAnsi="Times New Roman" w:cs="Times New Roman"/>
          <w:b/>
          <w:bCs/>
          <w:sz w:val="24"/>
        </w:rPr>
        <w:t>Higiēnas</w:t>
      </w:r>
      <w:r w:rsidRPr="00615D14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615D14">
        <w:rPr>
          <w:rFonts w:ascii="Times New Roman" w:hAnsi="Times New Roman" w:cs="Times New Roman"/>
          <w:b/>
          <w:bCs/>
          <w:sz w:val="24"/>
        </w:rPr>
        <w:t>un</w:t>
      </w:r>
      <w:r w:rsidRPr="00615D14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615D14">
        <w:rPr>
          <w:rFonts w:ascii="Times New Roman" w:hAnsi="Times New Roman" w:cs="Times New Roman"/>
          <w:b/>
          <w:bCs/>
          <w:sz w:val="24"/>
        </w:rPr>
        <w:t>saimniecības</w:t>
      </w:r>
      <w:r w:rsidRPr="00615D14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615D14">
        <w:rPr>
          <w:rFonts w:ascii="Times New Roman" w:hAnsi="Times New Roman" w:cs="Times New Roman"/>
          <w:b/>
          <w:bCs/>
          <w:sz w:val="24"/>
        </w:rPr>
        <w:t>preču</w:t>
      </w:r>
      <w:r w:rsidRPr="00615D14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615D14">
        <w:rPr>
          <w:rFonts w:ascii="Times New Roman" w:hAnsi="Times New Roman" w:cs="Times New Roman"/>
          <w:b/>
          <w:bCs/>
          <w:sz w:val="24"/>
        </w:rPr>
        <w:t>komplekt</w:t>
      </w:r>
      <w:r w:rsidR="00615D14" w:rsidRPr="00615D14">
        <w:rPr>
          <w:rFonts w:ascii="Times New Roman" w:hAnsi="Times New Roman" w:cs="Times New Roman"/>
          <w:b/>
          <w:bCs/>
          <w:sz w:val="24"/>
        </w:rPr>
        <w:t>s</w:t>
      </w:r>
      <w:r w:rsidRPr="00615D14">
        <w:rPr>
          <w:rFonts w:ascii="Times New Roman" w:hAnsi="Times New Roman" w:cs="Times New Roman"/>
          <w:b/>
          <w:bCs/>
          <w:spacing w:val="-1"/>
          <w:sz w:val="24"/>
        </w:rPr>
        <w:t xml:space="preserve"> H</w:t>
      </w:r>
      <w:r w:rsidRPr="00615D14">
        <w:rPr>
          <w:rFonts w:ascii="Times New Roman" w:hAnsi="Times New Roman" w:cs="Times New Roman"/>
          <w:b/>
          <w:bCs/>
          <w:sz w:val="24"/>
        </w:rPr>
        <w:t>2022/1</w:t>
      </w:r>
    </w:p>
    <w:tbl>
      <w:tblPr>
        <w:tblW w:w="7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3588"/>
        <w:gridCol w:w="2688"/>
      </w:tblGrid>
      <w:tr w:rsidR="00615D14" w:rsidRPr="009A77C3" w14:paraId="62C30FA3" w14:textId="77777777" w:rsidTr="00615D14">
        <w:trPr>
          <w:trHeight w:val="680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14:paraId="6A35559C" w14:textId="7139407C" w:rsidR="009A77C3" w:rsidRPr="009A77C3" w:rsidRDefault="009A77C3" w:rsidP="00615D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77C3">
              <w:rPr>
                <w:rFonts w:ascii="Times New Roman" w:eastAsia="Times New Roman" w:hAnsi="Times New Roman" w:cs="Times New Roman"/>
                <w:b/>
              </w:rPr>
              <w:t>Nr. </w:t>
            </w:r>
          </w:p>
        </w:tc>
        <w:tc>
          <w:tcPr>
            <w:tcW w:w="3588" w:type="dxa"/>
            <w:shd w:val="clear" w:color="auto" w:fill="FFFFFF" w:themeFill="background1"/>
            <w:vAlign w:val="center"/>
          </w:tcPr>
          <w:p w14:paraId="1B2241F4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  <w:b/>
              </w:rPr>
              <w:t>Preces</w:t>
            </w:r>
            <w:r w:rsidRPr="009A77C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  <w:b/>
                <w:spacing w:val="-1"/>
              </w:rPr>
              <w:t>nosaukums</w:t>
            </w: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0C48DFEC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  <w:b/>
              </w:rPr>
              <w:t>Apjoms un mērvienība</w:t>
            </w:r>
          </w:p>
        </w:tc>
      </w:tr>
      <w:tr w:rsidR="009A77C3" w:rsidRPr="009A77C3" w14:paraId="5C263746" w14:textId="77777777" w:rsidTr="00615D14">
        <w:trPr>
          <w:trHeight w:val="567"/>
          <w:jc w:val="center"/>
        </w:trPr>
        <w:tc>
          <w:tcPr>
            <w:tcW w:w="807" w:type="dxa"/>
            <w:vAlign w:val="center"/>
          </w:tcPr>
          <w:p w14:paraId="703BD52D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88" w:type="dxa"/>
            <w:vAlign w:val="center"/>
          </w:tcPr>
          <w:p w14:paraId="426E0DF1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Šķidrās</w:t>
            </w:r>
            <w:r w:rsidRPr="009A77C3">
              <w:rPr>
                <w:rFonts w:ascii="Times New Roman" w:eastAsia="Times New Roman" w:hAnsi="Times New Roman" w:cs="Times New Roman"/>
                <w:spacing w:val="-43"/>
              </w:rPr>
              <w:t xml:space="preserve">   </w:t>
            </w:r>
            <w:r w:rsidRPr="009A77C3">
              <w:rPr>
                <w:rFonts w:ascii="Times New Roman" w:eastAsia="Times New Roman" w:hAnsi="Times New Roman" w:cs="Times New Roman"/>
              </w:rPr>
              <w:t>ziepes</w:t>
            </w:r>
          </w:p>
        </w:tc>
        <w:tc>
          <w:tcPr>
            <w:tcW w:w="2688" w:type="dxa"/>
            <w:vAlign w:val="center"/>
          </w:tcPr>
          <w:p w14:paraId="1319B44A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Calibri" w:hAnsi="Times New Roman" w:cs="Times New Roman"/>
                <w:i/>
              </w:rPr>
              <w:t>300 ml</w:t>
            </w:r>
          </w:p>
        </w:tc>
      </w:tr>
      <w:tr w:rsidR="009A77C3" w:rsidRPr="009A77C3" w14:paraId="666B48B7" w14:textId="77777777" w:rsidTr="00615D14">
        <w:trPr>
          <w:trHeight w:val="567"/>
          <w:jc w:val="center"/>
        </w:trPr>
        <w:tc>
          <w:tcPr>
            <w:tcW w:w="807" w:type="dxa"/>
            <w:vAlign w:val="center"/>
          </w:tcPr>
          <w:p w14:paraId="412361B4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88" w:type="dxa"/>
            <w:vAlign w:val="center"/>
          </w:tcPr>
          <w:p w14:paraId="0568181A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272" w:right="250" w:firstLine="124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Matu</w:t>
            </w:r>
            <w:r w:rsidRPr="009A77C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</w:rPr>
              <w:t>šampūns</w:t>
            </w:r>
          </w:p>
        </w:tc>
        <w:tc>
          <w:tcPr>
            <w:tcW w:w="2688" w:type="dxa"/>
            <w:vAlign w:val="center"/>
          </w:tcPr>
          <w:p w14:paraId="05714B88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06" w:right="95" w:firstLine="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Calibri" w:hAnsi="Times New Roman" w:cs="Times New Roman"/>
                <w:i/>
              </w:rPr>
              <w:t>500 ml</w:t>
            </w:r>
          </w:p>
        </w:tc>
      </w:tr>
      <w:tr w:rsidR="009A77C3" w:rsidRPr="009A77C3" w14:paraId="2E565E3A" w14:textId="77777777" w:rsidTr="00615D14">
        <w:trPr>
          <w:trHeight w:val="567"/>
          <w:jc w:val="center"/>
        </w:trPr>
        <w:tc>
          <w:tcPr>
            <w:tcW w:w="807" w:type="dxa"/>
            <w:vAlign w:val="center"/>
          </w:tcPr>
          <w:p w14:paraId="3CD18A0B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88" w:type="dxa"/>
            <w:vAlign w:val="center"/>
          </w:tcPr>
          <w:p w14:paraId="4DA9A19C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Zobu pasta</w:t>
            </w:r>
            <w:r w:rsidRPr="009A77C3">
              <w:rPr>
                <w:rFonts w:ascii="Times New Roman" w:eastAsia="Times New Roman" w:hAnsi="Times New Roman" w:cs="Times New Roman"/>
                <w:spacing w:val="-42"/>
              </w:rPr>
              <w:t xml:space="preserve">   </w:t>
            </w:r>
            <w:r w:rsidRPr="009A77C3">
              <w:rPr>
                <w:rFonts w:ascii="Times New Roman" w:eastAsia="Times New Roman" w:hAnsi="Times New Roman" w:cs="Times New Roman"/>
              </w:rPr>
              <w:t>pieaugušajiem</w:t>
            </w:r>
          </w:p>
        </w:tc>
        <w:tc>
          <w:tcPr>
            <w:tcW w:w="2688" w:type="dxa"/>
            <w:vAlign w:val="center"/>
          </w:tcPr>
          <w:p w14:paraId="7FA9C0CC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06" w:right="99" w:firstLine="57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Calibri" w:hAnsi="Times New Roman" w:cs="Times New Roman"/>
                <w:i/>
              </w:rPr>
              <w:t>75 ml</w:t>
            </w:r>
          </w:p>
        </w:tc>
      </w:tr>
      <w:tr w:rsidR="009A77C3" w:rsidRPr="009A77C3" w14:paraId="466A1616" w14:textId="77777777" w:rsidTr="00615D14">
        <w:trPr>
          <w:trHeight w:val="567"/>
          <w:jc w:val="center"/>
        </w:trPr>
        <w:tc>
          <w:tcPr>
            <w:tcW w:w="807" w:type="dxa"/>
            <w:vAlign w:val="center"/>
          </w:tcPr>
          <w:p w14:paraId="4269A452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88" w:type="dxa"/>
            <w:vAlign w:val="center"/>
          </w:tcPr>
          <w:p w14:paraId="69D1C20A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Zobu suka</w:t>
            </w:r>
          </w:p>
        </w:tc>
        <w:tc>
          <w:tcPr>
            <w:tcW w:w="2688" w:type="dxa"/>
            <w:vAlign w:val="center"/>
          </w:tcPr>
          <w:p w14:paraId="2F0DFB2F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3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Calibri" w:hAnsi="Times New Roman" w:cs="Times New Roman"/>
                <w:i/>
              </w:rPr>
              <w:t>1 gab.</w:t>
            </w:r>
          </w:p>
        </w:tc>
      </w:tr>
      <w:tr w:rsidR="009A77C3" w:rsidRPr="009A77C3" w14:paraId="6D6FDC2D" w14:textId="77777777" w:rsidTr="00615D14">
        <w:trPr>
          <w:trHeight w:val="567"/>
          <w:jc w:val="center"/>
        </w:trPr>
        <w:tc>
          <w:tcPr>
            <w:tcW w:w="807" w:type="dxa"/>
            <w:vAlign w:val="center"/>
          </w:tcPr>
          <w:p w14:paraId="6EDE25ED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88" w:type="dxa"/>
            <w:vAlign w:val="center"/>
          </w:tcPr>
          <w:p w14:paraId="5B61F06E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Veļas</w:t>
            </w:r>
            <w:r w:rsidRPr="009A77C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  <w:spacing w:val="-1"/>
              </w:rPr>
              <w:t>mazgāšanas</w:t>
            </w:r>
            <w:r w:rsidRPr="009A77C3">
              <w:rPr>
                <w:rFonts w:ascii="Times New Roman" w:eastAsia="Times New Roman" w:hAnsi="Times New Roman" w:cs="Times New Roman"/>
                <w:spacing w:val="-42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</w:rPr>
              <w:t>līdzeklis</w:t>
            </w:r>
            <w:r w:rsidRPr="009A77C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</w:rPr>
              <w:t>(šķidrais)</w:t>
            </w:r>
          </w:p>
        </w:tc>
        <w:tc>
          <w:tcPr>
            <w:tcW w:w="2688" w:type="dxa"/>
            <w:vAlign w:val="center"/>
          </w:tcPr>
          <w:p w14:paraId="57518533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44" w:right="140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  <w:i/>
              </w:rPr>
              <w:t>1000 ml</w:t>
            </w:r>
          </w:p>
        </w:tc>
      </w:tr>
      <w:tr w:rsidR="009A77C3" w:rsidRPr="009A77C3" w14:paraId="3B84924D" w14:textId="77777777" w:rsidTr="00615D14">
        <w:trPr>
          <w:trHeight w:val="567"/>
          <w:jc w:val="center"/>
        </w:trPr>
        <w:tc>
          <w:tcPr>
            <w:tcW w:w="807" w:type="dxa"/>
            <w:vAlign w:val="center"/>
          </w:tcPr>
          <w:p w14:paraId="775EA4B4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88" w:type="dxa"/>
            <w:vAlign w:val="center"/>
          </w:tcPr>
          <w:p w14:paraId="04E17F10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Veļas</w:t>
            </w:r>
            <w:r w:rsidRPr="009A77C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  <w:spacing w:val="-1"/>
              </w:rPr>
              <w:t>mazgāšanas</w:t>
            </w:r>
            <w:r w:rsidRPr="009A77C3">
              <w:rPr>
                <w:rFonts w:ascii="Times New Roman" w:eastAsia="Times New Roman" w:hAnsi="Times New Roman" w:cs="Times New Roman"/>
                <w:spacing w:val="-42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</w:rPr>
              <w:t>līdzeklis</w:t>
            </w:r>
            <w:r w:rsidRPr="009A77C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</w:rPr>
              <w:t>(pulveris)</w:t>
            </w:r>
          </w:p>
        </w:tc>
        <w:tc>
          <w:tcPr>
            <w:tcW w:w="2688" w:type="dxa"/>
            <w:vAlign w:val="center"/>
          </w:tcPr>
          <w:p w14:paraId="59D42B0E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before="1" w:after="0" w:line="242" w:lineRule="auto"/>
              <w:ind w:left="106" w:right="99" w:firstLine="21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Calibri" w:hAnsi="Times New Roman" w:cs="Times New Roman"/>
                <w:i/>
              </w:rPr>
              <w:t>1000 g</w:t>
            </w:r>
          </w:p>
        </w:tc>
      </w:tr>
      <w:tr w:rsidR="009A77C3" w:rsidRPr="009A77C3" w14:paraId="1B8A0109" w14:textId="77777777" w:rsidTr="00615D14">
        <w:trPr>
          <w:trHeight w:val="567"/>
          <w:jc w:val="center"/>
        </w:trPr>
        <w:tc>
          <w:tcPr>
            <w:tcW w:w="807" w:type="dxa"/>
            <w:vAlign w:val="center"/>
          </w:tcPr>
          <w:p w14:paraId="67ED621F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88" w:type="dxa"/>
            <w:vAlign w:val="center"/>
          </w:tcPr>
          <w:p w14:paraId="18DA2A69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</w:rPr>
              <w:t>Trauku</w:t>
            </w:r>
            <w:r w:rsidRPr="009A77C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  <w:spacing w:val="-1"/>
              </w:rPr>
              <w:t>mazgāšanas</w:t>
            </w:r>
            <w:r w:rsidRPr="009A77C3">
              <w:rPr>
                <w:rFonts w:ascii="Times New Roman" w:eastAsia="Times New Roman" w:hAnsi="Times New Roman" w:cs="Times New Roman"/>
                <w:spacing w:val="-42"/>
              </w:rPr>
              <w:t xml:space="preserve"> </w:t>
            </w:r>
            <w:r w:rsidRPr="009A77C3">
              <w:rPr>
                <w:rFonts w:ascii="Times New Roman" w:eastAsia="Times New Roman" w:hAnsi="Times New Roman" w:cs="Times New Roman"/>
              </w:rPr>
              <w:t>līdzeklis</w:t>
            </w:r>
          </w:p>
        </w:tc>
        <w:tc>
          <w:tcPr>
            <w:tcW w:w="2688" w:type="dxa"/>
            <w:vAlign w:val="center"/>
          </w:tcPr>
          <w:p w14:paraId="0499CE3F" w14:textId="77777777" w:rsidR="009A77C3" w:rsidRPr="009A77C3" w:rsidRDefault="009A77C3" w:rsidP="009A77C3">
            <w:pPr>
              <w:widowControl w:val="0"/>
              <w:autoSpaceDE w:val="0"/>
              <w:autoSpaceDN w:val="0"/>
              <w:spacing w:after="0" w:line="240" w:lineRule="auto"/>
              <w:ind w:left="106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9A77C3">
              <w:rPr>
                <w:rFonts w:ascii="Times New Roman" w:eastAsia="Times New Roman" w:hAnsi="Times New Roman" w:cs="Times New Roman"/>
                <w:i/>
              </w:rPr>
              <w:t>500 ml</w:t>
            </w:r>
          </w:p>
        </w:tc>
      </w:tr>
    </w:tbl>
    <w:p w14:paraId="0584A640" w14:textId="77777777" w:rsidR="009A77C3" w:rsidRDefault="009A77C3"/>
    <w:sectPr w:rsidR="009A7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3"/>
    <w:rsid w:val="00615D14"/>
    <w:rsid w:val="009A77C3"/>
    <w:rsid w:val="00D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CD58"/>
  <w15:chartTrackingRefBased/>
  <w15:docId w15:val="{80BBF304-06ED-42C7-A687-47BA6C3A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Landsmane</dc:creator>
  <cp:keywords/>
  <dc:description/>
  <cp:lastModifiedBy>Gunta Landsmane</cp:lastModifiedBy>
  <cp:revision>1</cp:revision>
  <dcterms:created xsi:type="dcterms:W3CDTF">2022-06-30T10:18:00Z</dcterms:created>
  <dcterms:modified xsi:type="dcterms:W3CDTF">2022-06-30T10:31:00Z</dcterms:modified>
</cp:coreProperties>
</file>